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74B3"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173045DC" wp14:editId="31F4C311">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5524B79D"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7CA4F1E6"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5EE10C06"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7A972B9A"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1470A297"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401A4735"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4B2A999D"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3C540250"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7DE98E93"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040FA39A"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____________   Б.У. </w:t>
      </w:r>
      <w:proofErr w:type="spellStart"/>
      <w:r w:rsidRPr="00811DA9">
        <w:rPr>
          <w:rFonts w:ascii="Times New Roman" w:eastAsia="Times New Roman" w:hAnsi="Times New Roman" w:cs="Times New Roman"/>
          <w:sz w:val="24"/>
          <w:szCs w:val="24"/>
        </w:rPr>
        <w:t>Джолдасбекова</w:t>
      </w:r>
      <w:proofErr w:type="spellEnd"/>
    </w:p>
    <w:p w14:paraId="67040AB5" w14:textId="1E0C2C04"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A54B21">
        <w:rPr>
          <w:rFonts w:ascii="Times New Roman" w:eastAsia="Times New Roman" w:hAnsi="Times New Roman" w:cs="Times New Roman"/>
          <w:sz w:val="24"/>
          <w:szCs w:val="24"/>
        </w:rPr>
        <w:t>3</w:t>
      </w:r>
    </w:p>
    <w:p w14:paraId="211BB1B3" w14:textId="77777777" w:rsidR="005A5B2B" w:rsidRPr="001D7FC7" w:rsidRDefault="005A5B2B" w:rsidP="001D7FC7">
      <w:pPr>
        <w:ind w:right="140"/>
        <w:jc w:val="center"/>
        <w:rPr>
          <w:rFonts w:ascii="Times New Roman" w:hAnsi="Times New Roman" w:cs="Times New Roman"/>
          <w:sz w:val="24"/>
          <w:szCs w:val="24"/>
        </w:rPr>
      </w:pPr>
    </w:p>
    <w:p w14:paraId="3E7CE1BD"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57ECF4F6"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87E7163"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65D0ABA5"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1155BA20"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20D227A8"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39481D31"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011D88D0" w14:textId="77777777" w:rsidR="00756385" w:rsidRPr="00756385" w:rsidRDefault="00756385" w:rsidP="00756385">
      <w:pPr>
        <w:spacing w:after="0"/>
        <w:ind w:right="150"/>
        <w:jc w:val="center"/>
        <w:rPr>
          <w:rFonts w:ascii="Times New Roman" w:eastAsia="Times New Roman" w:hAnsi="Times New Roman" w:cs="Times New Roman"/>
          <w:sz w:val="24"/>
          <w:szCs w:val="24"/>
        </w:rPr>
      </w:pPr>
      <w:r w:rsidRPr="00756385">
        <w:rPr>
          <w:rFonts w:ascii="Times New Roman" w:eastAsia="Times New Roman" w:hAnsi="Times New Roman" w:cs="Times New Roman"/>
          <w:sz w:val="24"/>
          <w:szCs w:val="24"/>
        </w:rPr>
        <w:t>Код: VIYa2209 «Второй иностранный язык (уровень А1, А2) (немецкий, французский, английский, испанский, итальянский)»</w:t>
      </w:r>
    </w:p>
    <w:p w14:paraId="65163FEB" w14:textId="77777777" w:rsidR="00756385" w:rsidRPr="00756385" w:rsidRDefault="00756385" w:rsidP="00756385">
      <w:pPr>
        <w:spacing w:after="0"/>
        <w:ind w:right="150"/>
        <w:jc w:val="center"/>
        <w:rPr>
          <w:rFonts w:ascii="Times New Roman" w:eastAsia="Times New Roman" w:hAnsi="Times New Roman" w:cs="Times New Roman"/>
          <w:sz w:val="24"/>
          <w:szCs w:val="24"/>
        </w:rPr>
      </w:pPr>
      <w:r w:rsidRPr="00756385">
        <w:rPr>
          <w:rFonts w:ascii="Times New Roman" w:eastAsia="Times New Roman" w:hAnsi="Times New Roman" w:cs="Times New Roman"/>
          <w:sz w:val="24"/>
          <w:szCs w:val="24"/>
        </w:rPr>
        <w:t>Образовательная программа: "6B02303 – Иностранная филология"</w:t>
      </w:r>
    </w:p>
    <w:p w14:paraId="5E4D8CE9" w14:textId="219F0898" w:rsidR="009D3349" w:rsidRPr="001D7FC7" w:rsidRDefault="00756385" w:rsidP="00756385">
      <w:pPr>
        <w:spacing w:after="0"/>
        <w:ind w:right="150"/>
        <w:jc w:val="center"/>
        <w:rPr>
          <w:rFonts w:ascii="Times New Roman" w:eastAsia="Times New Roman" w:hAnsi="Times New Roman" w:cs="Times New Roman"/>
          <w:sz w:val="24"/>
          <w:szCs w:val="24"/>
        </w:rPr>
      </w:pPr>
      <w:r w:rsidRPr="00756385">
        <w:rPr>
          <w:rFonts w:ascii="Times New Roman" w:eastAsia="Times New Roman" w:hAnsi="Times New Roman" w:cs="Times New Roman"/>
          <w:sz w:val="24"/>
          <w:szCs w:val="24"/>
        </w:rPr>
        <w:t>"Бакалавриат"</w:t>
      </w:r>
    </w:p>
    <w:p w14:paraId="6023C24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6E0EC64" w14:textId="77777777" w:rsidR="00EE315F" w:rsidRDefault="00EE315F" w:rsidP="0039333A">
      <w:pPr>
        <w:spacing w:after="0" w:line="240" w:lineRule="auto"/>
        <w:rPr>
          <w:rFonts w:ascii="Times New Roman" w:hAnsi="Times New Roman" w:cs="Times New Roman"/>
          <w:sz w:val="24"/>
          <w:szCs w:val="24"/>
        </w:rPr>
      </w:pPr>
    </w:p>
    <w:p w14:paraId="0DD9A6ED" w14:textId="77777777" w:rsidR="00811DA9" w:rsidRDefault="00811DA9" w:rsidP="0039333A">
      <w:pPr>
        <w:spacing w:after="0" w:line="240" w:lineRule="auto"/>
        <w:rPr>
          <w:rFonts w:ascii="Times New Roman" w:hAnsi="Times New Roman" w:cs="Times New Roman"/>
          <w:sz w:val="24"/>
          <w:szCs w:val="24"/>
        </w:rPr>
      </w:pPr>
    </w:p>
    <w:p w14:paraId="71E58978" w14:textId="77777777" w:rsidR="00811DA9" w:rsidRPr="00A73345" w:rsidRDefault="00811DA9" w:rsidP="0039333A">
      <w:pPr>
        <w:spacing w:after="0" w:line="240" w:lineRule="auto"/>
        <w:rPr>
          <w:rFonts w:ascii="Times New Roman" w:hAnsi="Times New Roman" w:cs="Times New Roman"/>
          <w:sz w:val="24"/>
          <w:szCs w:val="24"/>
        </w:rPr>
      </w:pPr>
    </w:p>
    <w:p w14:paraId="0DD7A35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4A276C2"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07B2B9C3" w14:textId="04C077C0"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756385">
        <w:rPr>
          <w:rFonts w:ascii="Times New Roman" w:eastAsia="Times New Roman" w:hAnsi="Times New Roman" w:cs="Times New Roman"/>
          <w:sz w:val="24"/>
          <w:szCs w:val="24"/>
        </w:rPr>
        <w:t>2</w:t>
      </w:r>
    </w:p>
    <w:p w14:paraId="6E8D13AD" w14:textId="2AE454CA"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Семестр –</w:t>
      </w:r>
      <w:r w:rsidR="00756385">
        <w:rPr>
          <w:rFonts w:ascii="Times New Roman" w:eastAsia="Times New Roman" w:hAnsi="Times New Roman" w:cs="Times New Roman"/>
          <w:sz w:val="24"/>
          <w:szCs w:val="24"/>
        </w:rPr>
        <w:t xml:space="preserve"> 3</w:t>
      </w:r>
    </w:p>
    <w:p w14:paraId="3538C9A3"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5E9C3A5F"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A782548"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E3AFBAB"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7D5B80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7D017D0B" w14:textId="77777777" w:rsidR="009D3349" w:rsidRDefault="009D3349" w:rsidP="001D7FC7">
      <w:pPr>
        <w:spacing w:after="0"/>
        <w:ind w:right="150"/>
        <w:jc w:val="both"/>
        <w:rPr>
          <w:rFonts w:ascii="Times New Roman" w:eastAsia="Times New Roman" w:hAnsi="Times New Roman" w:cs="Times New Roman"/>
          <w:sz w:val="24"/>
          <w:szCs w:val="24"/>
        </w:rPr>
      </w:pPr>
    </w:p>
    <w:p w14:paraId="3D26F80C"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1B06B150"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ACD1271" w14:textId="54E3CFC1"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A54B21">
        <w:rPr>
          <w:rFonts w:ascii="Times New Roman" w:eastAsia="Times New Roman" w:hAnsi="Times New Roman" w:cs="Times New Roman"/>
          <w:sz w:val="24"/>
          <w:szCs w:val="24"/>
        </w:rPr>
        <w:t>3</w:t>
      </w:r>
    </w:p>
    <w:p w14:paraId="584964B9"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12A9E7CC"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1B2E47BE"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5982F433"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0FDF40DE"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02C82D30"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547A482D"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722FD9F6"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30C9ADA0"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4416A552"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33D11E98"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21EAC6C7" w14:textId="77777777" w:rsidTr="00D669B0">
        <w:trPr>
          <w:trHeight w:val="1540"/>
        </w:trPr>
        <w:tc>
          <w:tcPr>
            <w:tcW w:w="1276" w:type="dxa"/>
          </w:tcPr>
          <w:p w14:paraId="788F84F5"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34EC9FBE"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74B915DC"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7B8890F4"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412DE08B"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180C10BC"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385D14FF" w14:textId="77777777" w:rsidTr="00D669B0">
        <w:trPr>
          <w:cantSplit/>
          <w:trHeight w:val="1134"/>
        </w:trPr>
        <w:tc>
          <w:tcPr>
            <w:tcW w:w="1276" w:type="dxa"/>
            <w:textDirection w:val="btLr"/>
          </w:tcPr>
          <w:p w14:paraId="46D888E6"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7C08B9C4"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75CB88B7"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1C48BFB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2DEF3389"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4C98CBC3"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1CCDCC23"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1E1D1B7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5DB3089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Когда </w:t>
            </w:r>
            <w:proofErr w:type="gramStart"/>
            <w:r w:rsidRPr="001D7FC7">
              <w:rPr>
                <w:rFonts w:ascii="Times New Roman" w:hAnsi="Times New Roman" w:cs="Times New Roman"/>
                <w:color w:val="000000"/>
                <w:sz w:val="24"/>
                <w:szCs w:val="24"/>
              </w:rPr>
              <w:t>преподаватель  располагает</w:t>
            </w:r>
            <w:proofErr w:type="gramEnd"/>
            <w:r w:rsidRPr="001D7FC7">
              <w:rPr>
                <w:rFonts w:ascii="Times New Roman" w:hAnsi="Times New Roman" w:cs="Times New Roman"/>
                <w:color w:val="000000"/>
                <w:sz w:val="24"/>
                <w:szCs w:val="24"/>
              </w:rPr>
              <w:t xml:space="preserve"> пособиями, дидактическими материалами для организации практических упражнений</w:t>
            </w:r>
          </w:p>
        </w:tc>
      </w:tr>
    </w:tbl>
    <w:p w14:paraId="65FB3E72" w14:textId="77777777" w:rsidR="003A7F47" w:rsidRPr="001D7FC7" w:rsidRDefault="003A7F47" w:rsidP="001D7FC7">
      <w:pPr>
        <w:pStyle w:val="2"/>
        <w:rPr>
          <w:sz w:val="24"/>
          <w:szCs w:val="24"/>
          <w:lang w:val="kk-KZ"/>
        </w:rPr>
      </w:pPr>
    </w:p>
    <w:p w14:paraId="72978403"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39B056CF" w14:textId="77777777" w:rsidR="003A7F47" w:rsidRDefault="003A7F47" w:rsidP="00D669B0">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14:paraId="3CFF1672"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12822F80"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210CE5B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06D4555A"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1ADB0AF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60400163"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5D4D28B9"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2764F0A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667033F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7987798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48E29E85" w14:textId="77777777" w:rsidTr="00D669B0">
        <w:trPr>
          <w:trHeight w:val="241"/>
        </w:trPr>
        <w:tc>
          <w:tcPr>
            <w:tcW w:w="709" w:type="dxa"/>
            <w:tcBorders>
              <w:left w:val="single" w:sz="4" w:space="0" w:color="auto"/>
              <w:right w:val="single" w:sz="6" w:space="0" w:color="auto"/>
            </w:tcBorders>
            <w:shd w:val="clear" w:color="auto" w:fill="FFFFFF"/>
          </w:tcPr>
          <w:p w14:paraId="7420198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0E80EF9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03755FA3" w14:textId="77777777" w:rsidR="003A7F47" w:rsidRPr="001D7FC7" w:rsidRDefault="003A7F47" w:rsidP="001D7FC7">
            <w:pPr>
              <w:pStyle w:val="a7"/>
              <w:rPr>
                <w:rFonts w:ascii="Times New Roman" w:hAnsi="Times New Roman" w:cs="Times New Roman"/>
                <w:sz w:val="24"/>
                <w:szCs w:val="24"/>
              </w:rPr>
            </w:pPr>
          </w:p>
        </w:tc>
      </w:tr>
      <w:tr w:rsidR="003A7F47" w:rsidRPr="001D7FC7" w14:paraId="6E7E1CBD" w14:textId="77777777" w:rsidTr="00D669B0">
        <w:trPr>
          <w:trHeight w:val="260"/>
        </w:trPr>
        <w:tc>
          <w:tcPr>
            <w:tcW w:w="709" w:type="dxa"/>
            <w:tcBorders>
              <w:left w:val="single" w:sz="4" w:space="0" w:color="auto"/>
              <w:right w:val="single" w:sz="6" w:space="0" w:color="auto"/>
            </w:tcBorders>
            <w:shd w:val="clear" w:color="auto" w:fill="FFFFFF"/>
          </w:tcPr>
          <w:p w14:paraId="38E837E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3FB5356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25CE1811" w14:textId="77777777" w:rsidR="003A7F47" w:rsidRPr="001D7FC7" w:rsidRDefault="003A7F47" w:rsidP="001D7FC7">
            <w:pPr>
              <w:pStyle w:val="a7"/>
              <w:rPr>
                <w:rFonts w:ascii="Times New Roman" w:hAnsi="Times New Roman" w:cs="Times New Roman"/>
                <w:sz w:val="24"/>
                <w:szCs w:val="24"/>
              </w:rPr>
            </w:pPr>
          </w:p>
        </w:tc>
      </w:tr>
      <w:tr w:rsidR="003A7F47" w:rsidRPr="001D7FC7" w14:paraId="33796874"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7721735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595209F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3B547E2D" w14:textId="77777777" w:rsidR="003A7F47" w:rsidRPr="001D7FC7" w:rsidRDefault="003A7F47" w:rsidP="001D7FC7">
            <w:pPr>
              <w:pStyle w:val="a7"/>
              <w:rPr>
                <w:rFonts w:ascii="Times New Roman" w:hAnsi="Times New Roman" w:cs="Times New Roman"/>
                <w:sz w:val="24"/>
                <w:szCs w:val="24"/>
              </w:rPr>
            </w:pPr>
          </w:p>
        </w:tc>
      </w:tr>
      <w:tr w:rsidR="003A7F47" w:rsidRPr="001D7FC7" w14:paraId="6562C570"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53A8F76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14279B96"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4E887E5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4D3E7AEA"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193D35A1"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5C3F1018"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7A5941C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6718BA11"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70FE3F3E"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64CD1E5D"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C12C4E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33D4458F"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3AA70A7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3548A35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3EADFD1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773BECE4"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717D5ABC"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710ECBB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5FA926A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19640721" w14:textId="77777777" w:rsidTr="00D669B0">
        <w:trPr>
          <w:trHeight w:val="290"/>
        </w:trPr>
        <w:tc>
          <w:tcPr>
            <w:tcW w:w="709" w:type="dxa"/>
            <w:tcBorders>
              <w:left w:val="single" w:sz="4" w:space="0" w:color="auto"/>
              <w:right w:val="single" w:sz="6" w:space="0" w:color="auto"/>
            </w:tcBorders>
            <w:shd w:val="clear" w:color="auto" w:fill="FFFFFF"/>
          </w:tcPr>
          <w:p w14:paraId="50FBD11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6790B59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359467E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141E2EE8" w14:textId="77777777" w:rsidTr="00D669B0">
        <w:trPr>
          <w:trHeight w:val="279"/>
        </w:trPr>
        <w:tc>
          <w:tcPr>
            <w:tcW w:w="709" w:type="dxa"/>
            <w:tcBorders>
              <w:left w:val="single" w:sz="4" w:space="0" w:color="auto"/>
              <w:right w:val="single" w:sz="6" w:space="0" w:color="auto"/>
            </w:tcBorders>
            <w:shd w:val="clear" w:color="auto" w:fill="FFFFFF"/>
          </w:tcPr>
          <w:p w14:paraId="2D724585"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13E1D29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5957B095" w14:textId="77777777" w:rsidR="003A7F47" w:rsidRPr="001D7FC7" w:rsidRDefault="003A7F47" w:rsidP="001D7FC7">
            <w:pPr>
              <w:pStyle w:val="a7"/>
              <w:rPr>
                <w:rFonts w:ascii="Times New Roman" w:hAnsi="Times New Roman" w:cs="Times New Roman"/>
                <w:sz w:val="24"/>
                <w:szCs w:val="24"/>
              </w:rPr>
            </w:pPr>
          </w:p>
        </w:tc>
      </w:tr>
      <w:tr w:rsidR="003A7F47" w:rsidRPr="001D7FC7" w14:paraId="7FF7AFB5"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64FA278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6BCBA7E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7EF45F44" w14:textId="77777777" w:rsidR="003A7F47" w:rsidRPr="001D7FC7" w:rsidRDefault="003A7F47" w:rsidP="001D7FC7">
            <w:pPr>
              <w:pStyle w:val="a7"/>
              <w:rPr>
                <w:rFonts w:ascii="Times New Roman" w:hAnsi="Times New Roman" w:cs="Times New Roman"/>
                <w:sz w:val="24"/>
                <w:szCs w:val="24"/>
              </w:rPr>
            </w:pPr>
          </w:p>
        </w:tc>
      </w:tr>
    </w:tbl>
    <w:p w14:paraId="5C1CA445"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51D6CC19"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3860BD8A"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72542488"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210A6799"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27352B88"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3DD3B6CE"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7E18D1BA"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1932C50F"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4BBE86EC"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674AE798"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3FA3A695"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043A7F58"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533404F2"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0DAE97AD"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7DFD8091"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013A27C7"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2F149C64"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44C06A6B"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24BF51CB"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5AB19C7B"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6ACCFC50"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54F87CE7"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5BDC7CDD"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34AF070C"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39AE2C41"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69E48BBC"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7FD18821"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24605C37"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1FBE7822"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69137522"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2A818FD1"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4776FF12"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3B242D9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75F57103"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63FD6FA8"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0CB16BB5"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0D7DB2E8"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2A4531F1"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3B99C53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152FA095"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5F30202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544FA3C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0E4B216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734D158D"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6F40B7B5"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20D493C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1635872B"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1E8F429B"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78FB00CF" w14:textId="77777777" w:rsidR="0039333A" w:rsidRDefault="0039333A" w:rsidP="00A73345">
      <w:pPr>
        <w:spacing w:after="0" w:line="240" w:lineRule="auto"/>
        <w:jc w:val="both"/>
        <w:rPr>
          <w:rFonts w:ascii="Times New Roman" w:hAnsi="Times New Roman" w:cs="Times New Roman"/>
          <w:sz w:val="24"/>
          <w:szCs w:val="24"/>
        </w:rPr>
      </w:pPr>
    </w:p>
    <w:p w14:paraId="505AF07F"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4BC9162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7C646E3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33E6660B"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28E570EA"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05298E5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26463E1A"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6FC94282" w14:textId="77777777" w:rsidR="0039333A" w:rsidRDefault="0039333A" w:rsidP="00D669B0">
      <w:pPr>
        <w:spacing w:after="0" w:line="240" w:lineRule="auto"/>
        <w:jc w:val="both"/>
        <w:rPr>
          <w:rFonts w:ascii="Times New Roman" w:hAnsi="Times New Roman" w:cs="Times New Roman"/>
          <w:sz w:val="24"/>
          <w:szCs w:val="24"/>
        </w:rPr>
      </w:pPr>
    </w:p>
    <w:p w14:paraId="170977FB" w14:textId="77777777" w:rsidR="0039333A" w:rsidRPr="00D669B0" w:rsidRDefault="0039333A" w:rsidP="00D669B0">
      <w:pPr>
        <w:spacing w:after="0" w:line="240" w:lineRule="auto"/>
        <w:jc w:val="both"/>
        <w:rPr>
          <w:rFonts w:ascii="Times New Roman" w:hAnsi="Times New Roman" w:cs="Times New Roman"/>
          <w:sz w:val="24"/>
          <w:szCs w:val="24"/>
        </w:rPr>
      </w:pPr>
    </w:p>
    <w:p w14:paraId="614C8A4F"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5062E665"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4DAA4CC0" w14:textId="77777777" w:rsidTr="00D669B0">
        <w:tc>
          <w:tcPr>
            <w:tcW w:w="852" w:type="dxa"/>
          </w:tcPr>
          <w:p w14:paraId="7D2D8788"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56B55A40"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06542E2F"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667C67E3"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7DEC99C9" w14:textId="77777777" w:rsidTr="00D669B0">
        <w:tc>
          <w:tcPr>
            <w:tcW w:w="852" w:type="dxa"/>
          </w:tcPr>
          <w:p w14:paraId="194F4110"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107FB817"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0EC60374"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5D7F3C5A"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753B1FE9"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784417F7"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67585557" w14:textId="526CCE09"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sidR="00353CEA">
              <w:rPr>
                <w:rFonts w:ascii="Times New Roman" w:eastAsia="Times New Roman" w:hAnsi="Times New Roman" w:cs="Times New Roman"/>
                <w:sz w:val="24"/>
                <w:szCs w:val="24"/>
                <w:lang w:val="kk-KZ"/>
              </w:rPr>
              <w:t>8</w:t>
            </w:r>
            <w:r w:rsidRPr="003D0384">
              <w:rPr>
                <w:rFonts w:ascii="Times New Roman" w:eastAsia="Times New Roman" w:hAnsi="Times New Roman" w:cs="Times New Roman"/>
                <w:sz w:val="24"/>
                <w:szCs w:val="24"/>
                <w:lang w:val="kk-KZ"/>
              </w:rPr>
              <w:t>.</w:t>
            </w:r>
          </w:p>
          <w:p w14:paraId="42CED920" w14:textId="459B167A"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sidR="00353CEA">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146C7765" w14:textId="54B6F613"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sidR="00353CEA">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202D1E35" w14:textId="66B06DA2"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w:t>
            </w:r>
            <w:r w:rsidR="00353CEA">
              <w:rPr>
                <w:rFonts w:ascii="Times New Roman" w:eastAsia="Times New Roman" w:hAnsi="Times New Roman" w:cs="Times New Roman"/>
                <w:sz w:val="24"/>
                <w:szCs w:val="24"/>
                <w:lang w:val="kk-KZ"/>
              </w:rPr>
              <w:t>0</w:t>
            </w:r>
            <w:r w:rsidRPr="003D0384">
              <w:rPr>
                <w:rFonts w:ascii="Times New Roman" w:eastAsia="Times New Roman" w:hAnsi="Times New Roman" w:cs="Times New Roman"/>
                <w:sz w:val="24"/>
                <w:szCs w:val="24"/>
                <w:lang w:val="kk-KZ"/>
              </w:rPr>
              <w:t>.</w:t>
            </w:r>
          </w:p>
        </w:tc>
      </w:tr>
      <w:tr w:rsidR="003D0384" w:rsidRPr="001D7FC7" w14:paraId="5EE71F54" w14:textId="77777777" w:rsidTr="00D669B0">
        <w:tc>
          <w:tcPr>
            <w:tcW w:w="852" w:type="dxa"/>
          </w:tcPr>
          <w:p w14:paraId="78D4BF9C"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14C7ACC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4B3CE1F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79B5314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3730FA6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6D038B3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16F084CB"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2423115A"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05D669C"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7BDFEDC" w14:textId="4A36625C"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5C8366D" w14:textId="77777777" w:rsidTr="00D669B0">
        <w:tc>
          <w:tcPr>
            <w:tcW w:w="852" w:type="dxa"/>
          </w:tcPr>
          <w:p w14:paraId="63A9B873"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0115F2F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4215AEE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54E3222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28A2998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00E9661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72372B08"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497AC60B"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60C82D2"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3DB7945" w14:textId="29035834"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A0997C6" w14:textId="77777777" w:rsidTr="00D669B0">
        <w:tc>
          <w:tcPr>
            <w:tcW w:w="852" w:type="dxa"/>
          </w:tcPr>
          <w:p w14:paraId="1CDCDA67"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5FB35CFC"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7F0318E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34DEF1D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67F1A20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3BE27C6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1A10495A"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7DDACEDE"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4E3F1E4C"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3BAE5542" w14:textId="667A28FE"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 xml:space="preserve">4. В.С.Попов. 222 правила современного немецкого языка. </w:t>
            </w:r>
            <w:r w:rsidRPr="00353CEA">
              <w:rPr>
                <w:rFonts w:ascii="Times New Roman" w:eastAsia="Times New Roman" w:hAnsi="Times New Roman" w:cs="Times New Roman"/>
                <w:sz w:val="24"/>
                <w:szCs w:val="24"/>
                <w:lang w:val="kk-KZ"/>
              </w:rPr>
              <w:lastRenderedPageBreak/>
              <w:t>Гум. Изд. Центр «Владос»,  2020.</w:t>
            </w:r>
          </w:p>
        </w:tc>
      </w:tr>
      <w:tr w:rsidR="003D0384" w:rsidRPr="001D7FC7" w14:paraId="504A7F24" w14:textId="77777777" w:rsidTr="00D669B0">
        <w:tc>
          <w:tcPr>
            <w:tcW w:w="852" w:type="dxa"/>
          </w:tcPr>
          <w:p w14:paraId="4D1055C1"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06B6AA41"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28AE2AA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3CA5F9A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4666E74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74C3CC22"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7D4981C7"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0804ABD4"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3640934C"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71FF6C3" w14:textId="665F95AF"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4A561BA" w14:textId="77777777" w:rsidTr="00D669B0">
        <w:tc>
          <w:tcPr>
            <w:tcW w:w="852" w:type="dxa"/>
          </w:tcPr>
          <w:p w14:paraId="54FC5BE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705F5063"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139BD62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5C72AD0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36655EE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69F6B0F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6A6A5D8E"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0D93FF7C"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1BCE4EF"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63B868B" w14:textId="46A750BB"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94AA594" w14:textId="77777777" w:rsidTr="00D669B0">
        <w:tc>
          <w:tcPr>
            <w:tcW w:w="852" w:type="dxa"/>
          </w:tcPr>
          <w:p w14:paraId="07A3179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16CD52A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5DE9879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6304B142"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46110A4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16C4A68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799D3485"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1EF4BD64"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2E126E89"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2F56A026" w14:textId="14274302"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0BE79681" w14:textId="77777777" w:rsidTr="00D669B0">
        <w:tc>
          <w:tcPr>
            <w:tcW w:w="852" w:type="dxa"/>
          </w:tcPr>
          <w:p w14:paraId="2FBED517"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4701A148"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24951D6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0795AE8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1454DD5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16BC0EDA"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320490D1"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74346655"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1946C4DD"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22EA2704" w14:textId="4AFB2109"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1538F617" w14:textId="77777777" w:rsidTr="00D669B0">
        <w:tc>
          <w:tcPr>
            <w:tcW w:w="852" w:type="dxa"/>
          </w:tcPr>
          <w:p w14:paraId="4E85825E"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1" w:type="dxa"/>
          </w:tcPr>
          <w:p w14:paraId="72E7302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Aussehen und Persönlichkeit. Personen beschreiben. </w:t>
            </w:r>
            <w:r w:rsidRPr="003D0384">
              <w:rPr>
                <w:rFonts w:ascii="Times New Roman" w:eastAsia="Times New Roman" w:hAnsi="Times New Roman" w:cs="Times New Roman"/>
                <w:sz w:val="24"/>
                <w:szCs w:val="24"/>
                <w:lang w:val="kk-KZ"/>
              </w:rPr>
              <w:lastRenderedPageBreak/>
              <w:t>Subjektiver Eindruck. Kleidung, Toleranz und Vorurteil.</w:t>
            </w:r>
          </w:p>
        </w:tc>
        <w:tc>
          <w:tcPr>
            <w:tcW w:w="2977" w:type="dxa"/>
          </w:tcPr>
          <w:p w14:paraId="2A2E55F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4EA5388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w:t>
            </w:r>
            <w:r w:rsidR="00F31CAA" w:rsidRPr="00F31CAA">
              <w:rPr>
                <w:rFonts w:ascii="Times New Roman" w:eastAsia="Times New Roman" w:hAnsi="Times New Roman" w:cs="Times New Roman"/>
                <w:i/>
                <w:sz w:val="24"/>
                <w:szCs w:val="24"/>
                <w:lang w:val="de-DE"/>
              </w:rPr>
              <w:lastRenderedPageBreak/>
              <w:t>steigern.</w:t>
            </w:r>
          </w:p>
          <w:p w14:paraId="3377662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06975D8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21ECB7EC"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lastRenderedPageBreak/>
              <w:t>1. Themen aktuell A1-2. Max Hueber Verlag, 2018.</w:t>
            </w:r>
          </w:p>
          <w:p w14:paraId="11588EC3"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 xml:space="preserve">2. Шелингер В.В. Сборник </w:t>
            </w:r>
            <w:r w:rsidRPr="00353CEA">
              <w:rPr>
                <w:rFonts w:ascii="Times New Roman" w:eastAsia="Times New Roman" w:hAnsi="Times New Roman" w:cs="Times New Roman"/>
                <w:sz w:val="24"/>
                <w:szCs w:val="24"/>
                <w:lang w:val="kk-KZ"/>
              </w:rPr>
              <w:lastRenderedPageBreak/>
              <w:t>упражнений по грамматике немецкого языка. «Юрайт»Москва,  2019.</w:t>
            </w:r>
          </w:p>
          <w:p w14:paraId="0D6980E5"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6931FD5" w14:textId="2382918F"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94E5847" w14:textId="77777777" w:rsidTr="00D669B0">
        <w:tc>
          <w:tcPr>
            <w:tcW w:w="852" w:type="dxa"/>
          </w:tcPr>
          <w:p w14:paraId="45457D5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551" w:type="dxa"/>
          </w:tcPr>
          <w:p w14:paraId="15E53F4E"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16BA53A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0526F520"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4296717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208CB057"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10CD65F9"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32CDCDA9"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1C579BD2"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0E8AAE53" w14:textId="68018F71"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633872E8" w14:textId="77777777" w:rsidTr="00D669B0">
        <w:tc>
          <w:tcPr>
            <w:tcW w:w="852" w:type="dxa"/>
          </w:tcPr>
          <w:p w14:paraId="4D9D897D"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2FB0574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1B10201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54AC1D7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69F476B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627C1630"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488D665A"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739C6402"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1B59CBB"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09D59EC4" w14:textId="3F4AA373"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4E659912" w14:textId="77777777" w:rsidTr="00D669B0">
        <w:tc>
          <w:tcPr>
            <w:tcW w:w="852" w:type="dxa"/>
          </w:tcPr>
          <w:p w14:paraId="079D26D8"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32E7E9E9"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0605676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185C0F5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1EC5564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138C655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1AE81713"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54C9E461"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604B4B15"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8382EBB" w14:textId="438C4968"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02ABC4EF" w14:textId="77777777" w:rsidTr="00D669B0">
        <w:tc>
          <w:tcPr>
            <w:tcW w:w="852" w:type="dxa"/>
          </w:tcPr>
          <w:p w14:paraId="2AAE18E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73FE868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067BA16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4FEB439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0F8C853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1CDE8F6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6D93102D"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3DE08F86"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6AEEE736"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 xml:space="preserve">3. Б.М.Завъялова. Практический </w:t>
            </w:r>
            <w:r w:rsidRPr="00353CEA">
              <w:rPr>
                <w:rFonts w:ascii="Times New Roman" w:eastAsia="Times New Roman" w:hAnsi="Times New Roman" w:cs="Times New Roman"/>
                <w:sz w:val="24"/>
                <w:szCs w:val="24"/>
                <w:lang w:val="kk-KZ"/>
              </w:rPr>
              <w:lastRenderedPageBreak/>
              <w:t>курс немецкого языка. «Юрайт»Москва,  2019.</w:t>
            </w:r>
          </w:p>
          <w:p w14:paraId="25DBF752" w14:textId="6A28F328"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90A9B1A" w14:textId="77777777" w:rsidTr="00D669B0">
        <w:tc>
          <w:tcPr>
            <w:tcW w:w="852" w:type="dxa"/>
          </w:tcPr>
          <w:p w14:paraId="12AEA486"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50EA55C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48E9FE3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53C9BFD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7DD2A39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14DA4F3E"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53733530"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05CC5AF7"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BCA781F"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158DC5C" w14:textId="716EEE30"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D05012A" w14:textId="77777777" w:rsidTr="00D669B0">
        <w:tc>
          <w:tcPr>
            <w:tcW w:w="852" w:type="dxa"/>
          </w:tcPr>
          <w:p w14:paraId="16ECFA95"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1C55DA3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24A0DFF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w:t>
            </w:r>
            <w:proofErr w:type="spellStart"/>
            <w:r w:rsidR="00AF2B95" w:rsidRPr="00AF2B95">
              <w:rPr>
                <w:rFonts w:ascii="Times New Roman" w:eastAsia="Times New Roman" w:hAnsi="Times New Roman" w:cs="Times New Roman"/>
                <w:i/>
                <w:sz w:val="24"/>
                <w:szCs w:val="24"/>
                <w:lang w:val="de-DE"/>
              </w:rPr>
              <w:t>Grösse</w:t>
            </w:r>
            <w:proofErr w:type="spellEnd"/>
            <w:r w:rsidR="00AF2B95" w:rsidRPr="00AF2B95">
              <w:rPr>
                <w:rFonts w:ascii="Times New Roman" w:eastAsia="Times New Roman" w:hAnsi="Times New Roman" w:cs="Times New Roman"/>
                <w:i/>
                <w:sz w:val="24"/>
                <w:szCs w:val="24"/>
                <w:lang w:val="de-DE"/>
              </w:rPr>
              <w:t>, die Essgewohnheiten, die Disziplin.</w:t>
            </w:r>
          </w:p>
          <w:p w14:paraId="4ABC25B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2EFF154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0ADF0E32"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4BA1D961"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1B1D4890"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4D758C7C" w14:textId="77777777" w:rsidR="00353CEA" w:rsidRPr="00353CEA"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5E6D9549" w14:textId="319B5886"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bl>
    <w:p w14:paraId="340A7476"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76114EF0" w14:textId="77777777" w:rsidTr="002A044C">
        <w:trPr>
          <w:trHeight w:val="243"/>
        </w:trPr>
        <w:tc>
          <w:tcPr>
            <w:tcW w:w="4361" w:type="dxa"/>
          </w:tcPr>
          <w:p w14:paraId="1022A24B"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1BB8DF68" w14:textId="77127A5E"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A54B21">
              <w:rPr>
                <w:rFonts w:ascii="Times New Roman" w:hAnsi="Times New Roman" w:cs="Times New Roman"/>
                <w:sz w:val="24"/>
                <w:szCs w:val="24"/>
              </w:rPr>
              <w:t>3</w:t>
            </w:r>
          </w:p>
          <w:p w14:paraId="1E5F4930"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488776F3" w14:textId="77777777" w:rsidR="001D7FC7" w:rsidRPr="001D7FC7" w:rsidRDefault="001D7FC7" w:rsidP="001D7FC7">
            <w:pPr>
              <w:jc w:val="both"/>
              <w:rPr>
                <w:rFonts w:ascii="Times New Roman" w:hAnsi="Times New Roman" w:cs="Times New Roman"/>
                <w:sz w:val="24"/>
                <w:szCs w:val="24"/>
              </w:rPr>
            </w:pPr>
          </w:p>
        </w:tc>
        <w:tc>
          <w:tcPr>
            <w:tcW w:w="3191" w:type="dxa"/>
          </w:tcPr>
          <w:p w14:paraId="0FEB312E" w14:textId="77777777"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14:paraId="4CCA7093" w14:textId="77777777" w:rsidR="00777455" w:rsidRDefault="00777455" w:rsidP="001D7FC7">
            <w:pPr>
              <w:jc w:val="both"/>
              <w:rPr>
                <w:rFonts w:ascii="Times New Roman" w:hAnsi="Times New Roman" w:cs="Times New Roman"/>
                <w:sz w:val="24"/>
                <w:szCs w:val="24"/>
              </w:rPr>
            </w:pPr>
          </w:p>
          <w:p w14:paraId="0D4DA075" w14:textId="77777777" w:rsidR="00777455" w:rsidRPr="001D7FC7" w:rsidRDefault="00777455" w:rsidP="001D7FC7">
            <w:pPr>
              <w:jc w:val="both"/>
              <w:rPr>
                <w:rFonts w:ascii="Times New Roman" w:hAnsi="Times New Roman" w:cs="Times New Roman"/>
                <w:sz w:val="24"/>
                <w:szCs w:val="24"/>
              </w:rPr>
            </w:pPr>
          </w:p>
        </w:tc>
      </w:tr>
    </w:tbl>
    <w:p w14:paraId="7518B665" w14:textId="77777777"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14:paraId="501A2CAA"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6058802">
    <w:abstractNumId w:val="4"/>
  </w:num>
  <w:num w:numId="2" w16cid:durableId="789741407">
    <w:abstractNumId w:val="3"/>
  </w:num>
  <w:num w:numId="3" w16cid:durableId="620376682">
    <w:abstractNumId w:val="2"/>
  </w:num>
  <w:num w:numId="4" w16cid:durableId="674188797">
    <w:abstractNumId w:val="5"/>
  </w:num>
  <w:num w:numId="5" w16cid:durableId="805050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3920067">
    <w:abstractNumId w:val="1"/>
  </w:num>
  <w:num w:numId="7" w16cid:durableId="1879584767">
    <w:abstractNumId w:val="6"/>
  </w:num>
  <w:num w:numId="8" w16cid:durableId="568148571">
    <w:abstractNumId w:val="0"/>
  </w:num>
  <w:num w:numId="9" w16cid:durableId="288240817">
    <w:abstractNumId w:val="8"/>
  </w:num>
  <w:num w:numId="10" w16cid:durableId="9248061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50"/>
    <w:rsid w:val="00027B99"/>
    <w:rsid w:val="0008392D"/>
    <w:rsid w:val="000E3846"/>
    <w:rsid w:val="00136DF7"/>
    <w:rsid w:val="00152877"/>
    <w:rsid w:val="001D7FC7"/>
    <w:rsid w:val="00340E8C"/>
    <w:rsid w:val="00353CEA"/>
    <w:rsid w:val="0039333A"/>
    <w:rsid w:val="003A6DAF"/>
    <w:rsid w:val="003A7F47"/>
    <w:rsid w:val="003D0384"/>
    <w:rsid w:val="0042594E"/>
    <w:rsid w:val="004278B4"/>
    <w:rsid w:val="00473F7D"/>
    <w:rsid w:val="004C10F0"/>
    <w:rsid w:val="004E05FC"/>
    <w:rsid w:val="00542D9A"/>
    <w:rsid w:val="005439CB"/>
    <w:rsid w:val="005A5B2B"/>
    <w:rsid w:val="005F59BE"/>
    <w:rsid w:val="00666406"/>
    <w:rsid w:val="00723D3F"/>
    <w:rsid w:val="00745CEE"/>
    <w:rsid w:val="00756385"/>
    <w:rsid w:val="00777455"/>
    <w:rsid w:val="00811DA9"/>
    <w:rsid w:val="008644BC"/>
    <w:rsid w:val="008F667D"/>
    <w:rsid w:val="00910B60"/>
    <w:rsid w:val="00943F3A"/>
    <w:rsid w:val="00986CE4"/>
    <w:rsid w:val="009D3349"/>
    <w:rsid w:val="009F5B7F"/>
    <w:rsid w:val="00A378D2"/>
    <w:rsid w:val="00A54B21"/>
    <w:rsid w:val="00A73345"/>
    <w:rsid w:val="00AA3150"/>
    <w:rsid w:val="00AF2B95"/>
    <w:rsid w:val="00AF6A8F"/>
    <w:rsid w:val="00D02227"/>
    <w:rsid w:val="00D669B0"/>
    <w:rsid w:val="00EB5406"/>
    <w:rsid w:val="00EE315F"/>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973B"/>
  <w15:docId w15:val="{C5FC5366-93AD-488C-945B-35FF9AA2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ECAE-BD20-4254-9F93-FDE93A4D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2974</Words>
  <Characters>16957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2</cp:revision>
  <cp:lastPrinted>2021-01-15T08:30:00Z</cp:lastPrinted>
  <dcterms:created xsi:type="dcterms:W3CDTF">2023-06-17T05:01:00Z</dcterms:created>
  <dcterms:modified xsi:type="dcterms:W3CDTF">2023-06-17T05:01:00Z</dcterms:modified>
</cp:coreProperties>
</file>